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B1E3" w14:textId="287B37A5" w:rsidR="004E7D0F" w:rsidRPr="00E64C1F" w:rsidRDefault="004E7D0F" w:rsidP="004E7D0F">
      <w:pPr>
        <w:jc w:val="center"/>
        <w:rPr>
          <w:rFonts w:eastAsia="Times New Roman" w:cs="Times New Roman"/>
          <w:sz w:val="16"/>
          <w:szCs w:val="16"/>
          <w:lang w:eastAsia="en-GB"/>
        </w:rPr>
      </w:pPr>
      <w:r>
        <w:rPr>
          <w:rFonts w:eastAsia="Times New Roman" w:cs="Times New Roman"/>
          <w:b/>
          <w:bCs/>
          <w:sz w:val="16"/>
          <w:szCs w:val="16"/>
          <w:lang w:eastAsia="en-GB"/>
        </w:rPr>
        <w:t>[</w:t>
      </w:r>
      <w:r w:rsidRPr="00E64C1F">
        <w:rPr>
          <w:rFonts w:eastAsia="Times New Roman" w:cs="Times New Roman"/>
          <w:b/>
          <w:bCs/>
          <w:sz w:val="16"/>
          <w:szCs w:val="16"/>
          <w:lang w:eastAsia="en-GB"/>
        </w:rPr>
        <w:t>Document Code:</w:t>
      </w:r>
      <w:r w:rsidRPr="00E64C1F">
        <w:rPr>
          <w:rFonts w:eastAsia="Times New Roman" w:cs="Times New Roman"/>
          <w:sz w:val="16"/>
          <w:szCs w:val="16"/>
          <w:lang w:eastAsia="en-GB"/>
        </w:rPr>
        <w:t xml:space="preserve"> SCH/</w:t>
      </w:r>
      <w:r>
        <w:rPr>
          <w:rFonts w:eastAsia="Times New Roman" w:cs="Times New Roman"/>
          <w:sz w:val="16"/>
          <w:szCs w:val="16"/>
          <w:lang w:eastAsia="en-GB"/>
        </w:rPr>
        <w:t>PHYSIO/CHE</w:t>
      </w:r>
      <w:r w:rsidRPr="00E64C1F">
        <w:rPr>
          <w:rFonts w:eastAsia="Times New Roman" w:cs="Times New Roman"/>
          <w:sz w:val="16"/>
          <w:szCs w:val="16"/>
          <w:lang w:eastAsia="en-GB"/>
        </w:rPr>
        <w:t>/</w:t>
      </w:r>
      <w:r>
        <w:rPr>
          <w:rFonts w:eastAsia="Times New Roman" w:cs="Times New Roman"/>
          <w:sz w:val="16"/>
          <w:szCs w:val="16"/>
          <w:lang w:eastAsia="en-GB"/>
        </w:rPr>
        <w:t>01</w:t>
      </w:r>
      <w:r w:rsidRPr="00E64C1F">
        <w:rPr>
          <w:rFonts w:eastAsia="Times New Roman" w:cs="Times New Roman"/>
          <w:sz w:val="16"/>
          <w:szCs w:val="16"/>
          <w:lang w:eastAsia="en-GB"/>
        </w:rPr>
        <w:t>/</w:t>
      </w:r>
      <w:r>
        <w:rPr>
          <w:rFonts w:eastAsia="Times New Roman" w:cs="Times New Roman"/>
          <w:sz w:val="16"/>
          <w:szCs w:val="16"/>
          <w:lang w:eastAsia="en-GB"/>
        </w:rPr>
        <w:t>1.0</w:t>
      </w:r>
      <w:r w:rsidRPr="00E64C1F">
        <w:rPr>
          <w:rFonts w:eastAsia="Times New Roman" w:cs="Times New Roman"/>
          <w:sz w:val="16"/>
          <w:szCs w:val="16"/>
          <w:lang w:eastAsia="en-GB"/>
        </w:rPr>
        <w:t>/202</w:t>
      </w:r>
      <w:r>
        <w:rPr>
          <w:rFonts w:eastAsia="Times New Roman" w:cs="Times New Roman"/>
          <w:sz w:val="16"/>
          <w:szCs w:val="16"/>
          <w:lang w:eastAsia="en-GB"/>
        </w:rPr>
        <w:t>6</w:t>
      </w:r>
      <w:r w:rsidRPr="00E64C1F">
        <w:rPr>
          <w:rFonts w:eastAsia="Times New Roman" w:cs="Times New Roman"/>
          <w:sz w:val="16"/>
          <w:szCs w:val="16"/>
          <w:lang w:eastAsia="en-GB"/>
        </w:rPr>
        <w:t xml:space="preserve">** </w:t>
      </w:r>
      <w:r w:rsidRPr="00E64C1F">
        <w:rPr>
          <w:rFonts w:eastAsia="Times New Roman" w:cs="Times New Roman"/>
          <w:b/>
          <w:bCs/>
          <w:sz w:val="16"/>
          <w:szCs w:val="16"/>
          <w:lang w:eastAsia="en-GB"/>
        </w:rPr>
        <w:t>Version No.:</w:t>
      </w:r>
      <w:r w:rsidRPr="00E64C1F">
        <w:rPr>
          <w:rFonts w:eastAsia="Times New Roman" w:cs="Times New Roman"/>
          <w:sz w:val="16"/>
          <w:szCs w:val="16"/>
          <w:lang w:eastAsia="en-GB"/>
        </w:rPr>
        <w:t xml:space="preserve"> </w:t>
      </w:r>
      <w:r>
        <w:rPr>
          <w:rFonts w:eastAsia="Times New Roman" w:cs="Times New Roman"/>
          <w:sz w:val="16"/>
          <w:szCs w:val="16"/>
          <w:lang w:eastAsia="en-GB"/>
        </w:rPr>
        <w:t>1.0</w:t>
      </w:r>
      <w:r w:rsidRPr="00E64C1F">
        <w:rPr>
          <w:rFonts w:eastAsia="Times New Roman" w:cs="Times New Roman"/>
          <w:sz w:val="16"/>
          <w:szCs w:val="16"/>
          <w:lang w:eastAsia="en-GB"/>
        </w:rPr>
        <w:t xml:space="preserve">** </w:t>
      </w:r>
      <w:r w:rsidRPr="00E64C1F">
        <w:rPr>
          <w:rFonts w:eastAsia="Times New Roman" w:cs="Times New Roman"/>
          <w:b/>
          <w:bCs/>
          <w:sz w:val="16"/>
          <w:szCs w:val="16"/>
          <w:lang w:eastAsia="en-GB"/>
        </w:rPr>
        <w:t>Effective Date:</w:t>
      </w:r>
      <w:r w:rsidRPr="00E64C1F">
        <w:rPr>
          <w:rFonts w:eastAsia="Times New Roman" w:cs="Times New Roman"/>
          <w:sz w:val="16"/>
          <w:szCs w:val="16"/>
          <w:lang w:eastAsia="en-GB"/>
        </w:rPr>
        <w:t xml:space="preserve"> </w:t>
      </w:r>
      <w:r w:rsidRPr="00E64C1F">
        <w:rPr>
          <w:rFonts w:eastAsia="Times New Roman" w:cs="Times New Roman"/>
          <w:b/>
          <w:bCs/>
          <w:sz w:val="16"/>
          <w:szCs w:val="16"/>
          <w:lang w:eastAsia="en-GB"/>
        </w:rPr>
        <w:t>1st January 2026</w:t>
      </w:r>
      <w:r>
        <w:rPr>
          <w:rFonts w:eastAsia="Times New Roman" w:cs="Times New Roman"/>
          <w:b/>
          <w:bCs/>
          <w:sz w:val="16"/>
          <w:szCs w:val="16"/>
          <w:lang w:eastAsia="en-GB"/>
        </w:rPr>
        <w:t>]</w:t>
      </w:r>
    </w:p>
    <w:p w14:paraId="5DEC5118" w14:textId="77777777" w:rsidR="004E7D0F" w:rsidRDefault="004E7D0F" w:rsidP="008C2832">
      <w:pPr>
        <w:pStyle w:val="Heading1"/>
        <w:spacing w:before="0" w:beforeAutospacing="0" w:after="0" w:afterAutospacing="0"/>
        <w:jc w:val="center"/>
        <w:rPr>
          <w:rFonts w:eastAsia="Times New Roman"/>
          <w:lang w:eastAsia="en-GB"/>
        </w:rPr>
      </w:pPr>
    </w:p>
    <w:p w14:paraId="6DCB0D57" w14:textId="3EBFC4C3" w:rsidR="008C2832" w:rsidRPr="008C2832" w:rsidRDefault="008C2832" w:rsidP="008C2832">
      <w:pPr>
        <w:pStyle w:val="Heading1"/>
        <w:spacing w:before="0" w:beforeAutospacing="0" w:after="0" w:afterAutospacing="0"/>
        <w:jc w:val="center"/>
        <w:rPr>
          <w:rFonts w:eastAsia="Times New Roman"/>
          <w:lang w:eastAsia="en-GB"/>
        </w:rPr>
      </w:pPr>
      <w:r w:rsidRPr="008C2832">
        <w:rPr>
          <w:rFonts w:eastAsia="Times New Roman"/>
          <w:lang w:eastAsia="en-GB"/>
        </w:rPr>
        <w:t>FALL-RISK SCREENING CHECKLIST</w:t>
      </w:r>
    </w:p>
    <w:p w14:paraId="21CBADC1" w14:textId="5FE9ED03" w:rsidR="008C2832" w:rsidRPr="008C2832" w:rsidRDefault="008C2832" w:rsidP="008C2832">
      <w:pPr>
        <w:jc w:val="center"/>
        <w:outlineLvl w:val="1"/>
        <w:rPr>
          <w:rFonts w:eastAsia="Times New Roman" w:cs="Times New Roman"/>
          <w:b/>
          <w:bCs/>
          <w:lang w:eastAsia="en-GB"/>
        </w:rPr>
      </w:pPr>
      <w:r w:rsidRPr="008C2832">
        <w:rPr>
          <w:rFonts w:eastAsia="Times New Roman" w:cs="Times New Roman"/>
          <w:b/>
          <w:bCs/>
          <w:lang w:eastAsia="en-GB"/>
        </w:rPr>
        <w:t>Falls Efficacy Scale – International (FES-I)</w:t>
      </w:r>
    </w:p>
    <w:p w14:paraId="286AB2AD" w14:textId="03F7C602" w:rsidR="008C2832" w:rsidRPr="008C2832" w:rsidRDefault="008C2832" w:rsidP="008C2832">
      <w:pPr>
        <w:rPr>
          <w:rFonts w:eastAsia="Times New Roman" w:cs="Times New Roman"/>
          <w:lang w:eastAsia="en-GB"/>
        </w:rPr>
      </w:pPr>
    </w:p>
    <w:p w14:paraId="20554D66" w14:textId="5373EF7A" w:rsidR="008C2832" w:rsidRPr="008C2832" w:rsidRDefault="008C2832" w:rsidP="008C2832">
      <w:pPr>
        <w:outlineLvl w:val="1"/>
        <w:rPr>
          <w:rFonts w:eastAsia="Times New Roman" w:cs="Times New Roman"/>
          <w:b/>
          <w:bCs/>
          <w:lang w:eastAsia="en-GB"/>
        </w:rPr>
      </w:pPr>
      <w:r w:rsidRPr="008C2832">
        <w:rPr>
          <w:rFonts w:eastAsia="Times New Roman" w:cs="Times New Roman"/>
          <w:b/>
          <w:bCs/>
          <w:lang w:eastAsia="en-GB"/>
        </w:rPr>
        <w:t>Patient Details</w:t>
      </w:r>
    </w:p>
    <w:p w14:paraId="6CDF248E" w14:textId="7E11A62A" w:rsidR="008C2832" w:rsidRPr="008C2832" w:rsidRDefault="008C2832" w:rsidP="008C2832">
      <w:pPr>
        <w:rPr>
          <w:rFonts w:eastAsia="Times New Roman" w:cs="Times New Roman"/>
          <w:lang w:eastAsia="en-GB"/>
        </w:rPr>
      </w:pPr>
      <w:r w:rsidRPr="008C2832">
        <w:rPr>
          <w:rFonts w:eastAsia="Times New Roman" w:cs="Times New Roman"/>
          <w:b/>
          <w:bCs/>
          <w:lang w:eastAsia="en-GB"/>
        </w:rPr>
        <w:t>Name:</w:t>
      </w:r>
      <w:r w:rsidRPr="008C2832">
        <w:rPr>
          <w:rFonts w:eastAsia="Times New Roman" w:cs="Times New Roman"/>
          <w:lang w:eastAsia="en-GB"/>
        </w:rPr>
        <w:t xml:space="preserve"> __________________________</w:t>
      </w:r>
      <w:r w:rsidR="00231F54">
        <w:rPr>
          <w:rFonts w:eastAsia="Times New Roman" w:cs="Times New Roman"/>
          <w:lang w:eastAsia="en-GB"/>
        </w:rPr>
        <w:t>_______________</w:t>
      </w:r>
      <w:r w:rsidRPr="008C2832">
        <w:rPr>
          <w:rFonts w:eastAsia="Times New Roman" w:cs="Times New Roman"/>
          <w:b/>
          <w:bCs/>
          <w:lang w:eastAsia="en-GB"/>
        </w:rPr>
        <w:t>UHID:</w:t>
      </w:r>
      <w:r w:rsidRPr="008C2832">
        <w:rPr>
          <w:rFonts w:eastAsia="Times New Roman" w:cs="Times New Roman"/>
          <w:lang w:eastAsia="en-GB"/>
        </w:rPr>
        <w:t xml:space="preserve"> __________________________</w:t>
      </w:r>
    </w:p>
    <w:p w14:paraId="2DA8F594" w14:textId="77777777" w:rsidR="00231F54" w:rsidRDefault="00231F54" w:rsidP="008C2832">
      <w:pPr>
        <w:rPr>
          <w:rFonts w:eastAsia="Times New Roman" w:cs="Times New Roman"/>
          <w:b/>
          <w:bCs/>
          <w:lang w:eastAsia="en-GB"/>
        </w:rPr>
      </w:pPr>
    </w:p>
    <w:p w14:paraId="1EB44EE2" w14:textId="3966609A" w:rsidR="008C2832" w:rsidRPr="008C2832" w:rsidRDefault="008C2832" w:rsidP="008C2832">
      <w:pPr>
        <w:rPr>
          <w:rFonts w:eastAsia="Times New Roman" w:cs="Times New Roman"/>
          <w:lang w:eastAsia="en-GB"/>
        </w:rPr>
      </w:pPr>
      <w:r w:rsidRPr="008C2832">
        <w:rPr>
          <w:rFonts w:eastAsia="Times New Roman" w:cs="Times New Roman"/>
          <w:b/>
          <w:bCs/>
          <w:lang w:eastAsia="en-GB"/>
        </w:rPr>
        <w:t>Age:</w:t>
      </w:r>
      <w:r w:rsidRPr="008C2832">
        <w:rPr>
          <w:rFonts w:eastAsia="Times New Roman" w:cs="Times New Roman"/>
          <w:lang w:eastAsia="en-GB"/>
        </w:rPr>
        <w:t xml:space="preserve"> _______ </w:t>
      </w:r>
      <w:r w:rsidRPr="008C2832">
        <w:rPr>
          <w:rFonts w:eastAsia="Times New Roman" w:cs="Times New Roman"/>
          <w:b/>
          <w:bCs/>
          <w:lang w:eastAsia="en-GB"/>
        </w:rPr>
        <w:t>Sex:</w:t>
      </w:r>
      <w:r w:rsidRPr="008C2832">
        <w:rPr>
          <w:rFonts w:eastAsia="Times New Roman" w:cs="Times New Roman"/>
          <w:lang w:eastAsia="en-GB"/>
        </w:rPr>
        <w:t xml:space="preserve"> _______</w:t>
      </w:r>
      <w:r w:rsidR="00231F54">
        <w:rPr>
          <w:rFonts w:eastAsia="Times New Roman" w:cs="Times New Roman"/>
          <w:lang w:eastAsia="en-GB"/>
        </w:rPr>
        <w:t xml:space="preserve"> </w:t>
      </w:r>
      <w:r w:rsidRPr="008C2832">
        <w:rPr>
          <w:rFonts w:eastAsia="Times New Roman" w:cs="Times New Roman"/>
          <w:b/>
          <w:bCs/>
          <w:lang w:eastAsia="en-GB"/>
        </w:rPr>
        <w:t>Location:</w:t>
      </w:r>
      <w:r w:rsidRPr="008C2832">
        <w:rPr>
          <w:rFonts w:eastAsia="Times New Roman" w:cs="Times New Roman"/>
          <w:lang w:eastAsia="en-GB"/>
        </w:rPr>
        <w:t xml:space="preserve"> Ward / Rehab / OPD / Home</w:t>
      </w:r>
      <w:r w:rsidR="00231F54">
        <w:rPr>
          <w:rFonts w:eastAsia="Times New Roman" w:cs="Times New Roman"/>
          <w:lang w:eastAsia="en-GB"/>
        </w:rPr>
        <w:t xml:space="preserve"> </w:t>
      </w:r>
      <w:r w:rsidRPr="008C2832">
        <w:rPr>
          <w:rFonts w:eastAsia="Times New Roman" w:cs="Times New Roman"/>
          <w:b/>
          <w:bCs/>
          <w:lang w:eastAsia="en-GB"/>
        </w:rPr>
        <w:t>Date:</w:t>
      </w:r>
      <w:r w:rsidRPr="008C2832">
        <w:rPr>
          <w:rFonts w:eastAsia="Times New Roman" w:cs="Times New Roman"/>
          <w:lang w:eastAsia="en-GB"/>
        </w:rPr>
        <w:t xml:space="preserve"> __________</w:t>
      </w:r>
    </w:p>
    <w:p w14:paraId="67BC6193" w14:textId="77777777" w:rsidR="00231F54" w:rsidRDefault="00231F54" w:rsidP="008C2832">
      <w:pPr>
        <w:outlineLvl w:val="1"/>
        <w:rPr>
          <w:rFonts w:eastAsia="Times New Roman" w:cs="Times New Roman"/>
          <w:b/>
          <w:bCs/>
          <w:lang w:eastAsia="en-GB"/>
        </w:rPr>
      </w:pPr>
    </w:p>
    <w:p w14:paraId="0BC12FB5" w14:textId="7F046C51" w:rsidR="008C2832" w:rsidRPr="008C2832" w:rsidRDefault="008C2832" w:rsidP="008C2832">
      <w:pPr>
        <w:outlineLvl w:val="1"/>
        <w:rPr>
          <w:rFonts w:eastAsia="Times New Roman" w:cs="Times New Roman"/>
          <w:b/>
          <w:bCs/>
          <w:lang w:eastAsia="en-GB"/>
        </w:rPr>
      </w:pPr>
      <w:r w:rsidRPr="008C2832">
        <w:rPr>
          <w:rFonts w:eastAsia="Times New Roman" w:cs="Times New Roman"/>
          <w:b/>
          <w:bCs/>
          <w:lang w:eastAsia="en-GB"/>
        </w:rPr>
        <w:t>FES-I ITEM CHECKLIST &amp; SCORING</w:t>
      </w:r>
    </w:p>
    <w:p w14:paraId="0D4FE99B" w14:textId="40F831DF" w:rsidR="008C2832" w:rsidRDefault="008C2832" w:rsidP="008C2832">
      <w:pPr>
        <w:rPr>
          <w:rFonts w:eastAsia="Times New Roman" w:cs="Times New Roman"/>
          <w:lang w:eastAsia="en-GB"/>
        </w:rPr>
      </w:pPr>
      <w:r w:rsidRPr="008C2832">
        <w:rPr>
          <w:rFonts w:eastAsia="Times New Roman" w:cs="Times New Roman"/>
          <w:b/>
          <w:bCs/>
          <w:lang w:eastAsia="en-GB"/>
        </w:rPr>
        <w:t>Scoring Key:</w:t>
      </w:r>
      <w:r w:rsidRPr="008C2832">
        <w:rPr>
          <w:rFonts w:eastAsia="Times New Roman" w:cs="Times New Roman"/>
          <w:lang w:eastAsia="en-GB"/>
        </w:rPr>
        <w:br/>
        <w:t>1 = Not at all concerned</w:t>
      </w:r>
      <w:r>
        <w:rPr>
          <w:rFonts w:eastAsia="Times New Roman" w:cs="Times New Roman"/>
          <w:lang w:eastAsia="en-GB"/>
        </w:rPr>
        <w:t xml:space="preserve"> m</w:t>
      </w:r>
      <w:r w:rsidRPr="008C2832">
        <w:rPr>
          <w:rFonts w:eastAsia="Times New Roman" w:cs="Times New Roman"/>
          <w:lang w:eastAsia="en-GB"/>
        </w:rPr>
        <w:t>2 = Somewhat concerned</w:t>
      </w:r>
      <w:r>
        <w:rPr>
          <w:rFonts w:eastAsia="Times New Roman" w:cs="Times New Roman"/>
          <w:lang w:eastAsia="en-GB"/>
        </w:rPr>
        <w:t xml:space="preserve"> </w:t>
      </w:r>
      <w:r w:rsidRPr="008C2832">
        <w:rPr>
          <w:rFonts w:eastAsia="Times New Roman" w:cs="Times New Roman"/>
          <w:lang w:eastAsia="en-GB"/>
        </w:rPr>
        <w:t>3 = Fairly concerned</w:t>
      </w:r>
      <w:r>
        <w:rPr>
          <w:rFonts w:eastAsia="Times New Roman" w:cs="Times New Roman"/>
          <w:lang w:eastAsia="en-GB"/>
        </w:rPr>
        <w:t xml:space="preserve"> </w:t>
      </w:r>
      <w:r w:rsidRPr="008C2832">
        <w:rPr>
          <w:rFonts w:eastAsia="Times New Roman" w:cs="Times New Roman"/>
          <w:lang w:eastAsia="en-GB"/>
        </w:rPr>
        <w:t>4 = Very concerned</w:t>
      </w:r>
    </w:p>
    <w:p w14:paraId="3308C907" w14:textId="77777777" w:rsidR="008C2832" w:rsidRPr="008C2832" w:rsidRDefault="008C2832" w:rsidP="008C2832">
      <w:pPr>
        <w:rPr>
          <w:rFonts w:eastAsia="Times New Roman" w:cs="Times New Roman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8C2832" w14:paraId="051EEC7D" w14:textId="77777777" w:rsidTr="008C2832">
        <w:trPr>
          <w:trHeight w:val="1618"/>
        </w:trPr>
        <w:tc>
          <w:tcPr>
            <w:tcW w:w="2500" w:type="pct"/>
          </w:tcPr>
          <w:p w14:paraId="1F406F4B" w14:textId="77777777" w:rsidR="008C2832" w:rsidRPr="008C2832" w:rsidRDefault="008C2832" w:rsidP="008C2832">
            <w:pPr>
              <w:outlineLvl w:val="2"/>
              <w:rPr>
                <w:rFonts w:eastAsia="Times New Roman" w:cs="Times New Roman"/>
                <w:b/>
                <w:bCs/>
                <w:lang w:eastAsia="en-GB"/>
              </w:rPr>
            </w:pPr>
            <w:r w:rsidRPr="008C2832">
              <w:rPr>
                <w:rFonts w:eastAsia="Times New Roman" w:cs="Times New Roman"/>
                <w:b/>
                <w:bCs/>
                <w:lang w:eastAsia="en-GB"/>
              </w:rPr>
              <w:t>A. BASIC ACTIVITIES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1"/>
              <w:gridCol w:w="374"/>
              <w:gridCol w:w="374"/>
              <w:gridCol w:w="374"/>
              <w:gridCol w:w="389"/>
            </w:tblGrid>
            <w:tr w:rsidR="008C2832" w:rsidRPr="008C2832" w14:paraId="4065F8CA" w14:textId="77777777" w:rsidTr="008C2832">
              <w:trPr>
                <w:tblHeader/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05FA4407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Activity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D10615C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1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2873F5B1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2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03A5571A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3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790B4514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4</w:t>
                  </w:r>
                </w:p>
              </w:tc>
            </w:tr>
            <w:tr w:rsidR="008C2832" w:rsidRPr="008C2832" w14:paraId="6C4D360F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2306463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Cleaning the house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42C03D84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404B7C2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240A8045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41E79508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5162D869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691FDBB4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Getting dressed / undressed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063C64C8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5F2FEB5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6224C7B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4CDCE5A5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717F683E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58151C72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Preparing simple meals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3CF11542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07C968A3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4BFD8A8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EE77BA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1DF25B02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3FCF03AA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Taking a bath or shower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03CC753E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5BA6EE3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C3CF079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78E25561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2563E05F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759A1D70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Getting in or out of a chair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346836FE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D1277EE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88FAE24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B187C42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</w:tbl>
          <w:p w14:paraId="7FBDC105" w14:textId="77777777" w:rsid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500" w:type="pct"/>
            <w:vAlign w:val="center"/>
          </w:tcPr>
          <w:p w14:paraId="395AA513" w14:textId="227C7006" w:rsidR="008C2832" w:rsidRPr="008C2832" w:rsidRDefault="008C2832" w:rsidP="008C2832">
            <w:pPr>
              <w:outlineLvl w:val="1"/>
              <w:rPr>
                <w:rFonts w:eastAsia="Times New Roman" w:cs="Times New Roman"/>
                <w:b/>
                <w:bCs/>
                <w:lang w:eastAsia="en-GB"/>
              </w:rPr>
            </w:pPr>
            <w:r w:rsidRPr="008C2832">
              <w:rPr>
                <w:rFonts w:eastAsia="Times New Roman" w:cs="Times New Roman"/>
                <w:b/>
                <w:bCs/>
                <w:lang w:eastAsia="en-GB"/>
              </w:rPr>
              <w:t>SCORE CALCULATION</w:t>
            </w:r>
          </w:p>
          <w:p w14:paraId="657B9D25" w14:textId="77777777" w:rsidR="008C2832" w:rsidRPr="008C2832" w:rsidRDefault="008C2832" w:rsidP="008C2832">
            <w:pPr>
              <w:numPr>
                <w:ilvl w:val="0"/>
                <w:numId w:val="21"/>
              </w:numPr>
              <w:rPr>
                <w:rFonts w:eastAsia="Times New Roman" w:cs="Times New Roman"/>
                <w:lang w:eastAsia="en-GB"/>
              </w:rPr>
            </w:pPr>
            <w:r w:rsidRPr="008C2832">
              <w:rPr>
                <w:rFonts w:eastAsia="Times New Roman" w:cs="Times New Roman"/>
                <w:b/>
                <w:bCs/>
                <w:lang w:eastAsia="en-GB"/>
              </w:rPr>
              <w:t>Total Score = Sum of all item scores</w:t>
            </w:r>
          </w:p>
          <w:p w14:paraId="52488D13" w14:textId="77777777" w:rsidR="008C2832" w:rsidRPr="008C2832" w:rsidRDefault="008C2832" w:rsidP="008C2832">
            <w:pPr>
              <w:numPr>
                <w:ilvl w:val="0"/>
                <w:numId w:val="21"/>
              </w:numPr>
              <w:rPr>
                <w:rFonts w:eastAsia="Times New Roman" w:cs="Times New Roman"/>
                <w:lang w:eastAsia="en-GB"/>
              </w:rPr>
            </w:pPr>
            <w:r w:rsidRPr="008C2832">
              <w:rPr>
                <w:rFonts w:eastAsia="Times New Roman" w:cs="Times New Roman"/>
                <w:b/>
                <w:bCs/>
                <w:lang w:eastAsia="en-GB"/>
              </w:rPr>
              <w:t>Minimum:</w:t>
            </w:r>
            <w:r w:rsidRPr="008C2832">
              <w:rPr>
                <w:rFonts w:eastAsia="Times New Roman" w:cs="Times New Roman"/>
                <w:lang w:eastAsia="en-GB"/>
              </w:rPr>
              <w:t xml:space="preserve"> 16</w:t>
            </w:r>
          </w:p>
          <w:p w14:paraId="4458FCAD" w14:textId="77777777" w:rsidR="008C2832" w:rsidRPr="008C2832" w:rsidRDefault="008C2832" w:rsidP="008C2832">
            <w:pPr>
              <w:numPr>
                <w:ilvl w:val="0"/>
                <w:numId w:val="21"/>
              </w:numPr>
              <w:rPr>
                <w:rFonts w:eastAsia="Times New Roman" w:cs="Times New Roman"/>
                <w:lang w:eastAsia="en-GB"/>
              </w:rPr>
            </w:pPr>
            <w:r w:rsidRPr="008C2832">
              <w:rPr>
                <w:rFonts w:eastAsia="Times New Roman" w:cs="Times New Roman"/>
                <w:b/>
                <w:bCs/>
                <w:lang w:eastAsia="en-GB"/>
              </w:rPr>
              <w:t>Maximum:</w:t>
            </w:r>
            <w:r w:rsidRPr="008C2832">
              <w:rPr>
                <w:rFonts w:eastAsia="Times New Roman" w:cs="Times New Roman"/>
                <w:lang w:eastAsia="en-GB"/>
              </w:rPr>
              <w:t xml:space="preserve"> 64</w:t>
            </w:r>
          </w:p>
          <w:p w14:paraId="24E24C78" w14:textId="77777777" w:rsidR="008C2832" w:rsidRP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  <w:p w14:paraId="5C3F57FA" w14:textId="77777777" w:rsid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8C2832" w14:paraId="62623097" w14:textId="77777777" w:rsidTr="008C2832">
        <w:tc>
          <w:tcPr>
            <w:tcW w:w="2500" w:type="pct"/>
          </w:tcPr>
          <w:p w14:paraId="1BD46D7A" w14:textId="77777777" w:rsidR="008C2832" w:rsidRPr="008C2832" w:rsidRDefault="008C2832" w:rsidP="008C2832">
            <w:pPr>
              <w:outlineLvl w:val="2"/>
              <w:rPr>
                <w:rFonts w:eastAsia="Times New Roman" w:cs="Times New Roman"/>
                <w:b/>
                <w:bCs/>
                <w:lang w:eastAsia="en-GB"/>
              </w:rPr>
            </w:pPr>
            <w:r w:rsidRPr="008C2832">
              <w:rPr>
                <w:rFonts w:eastAsia="Times New Roman" w:cs="Times New Roman"/>
                <w:b/>
                <w:bCs/>
                <w:lang w:eastAsia="en-GB"/>
              </w:rPr>
              <w:t>B. FUNCTIONAL MOBILITY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1"/>
              <w:gridCol w:w="374"/>
              <w:gridCol w:w="374"/>
              <w:gridCol w:w="374"/>
              <w:gridCol w:w="389"/>
            </w:tblGrid>
            <w:tr w:rsidR="008C2832" w:rsidRPr="008C2832" w14:paraId="357C3FE1" w14:textId="77777777" w:rsidTr="008C2832">
              <w:trPr>
                <w:tblHeader/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3F789998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Activity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0A91F82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1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432A760C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2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4EFF9090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3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3D59B4DC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4</w:t>
                  </w:r>
                </w:p>
              </w:tc>
            </w:tr>
            <w:tr w:rsidR="008C2832" w:rsidRPr="008C2832" w14:paraId="0AE30D25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7AAB5A0D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Going up or down stairs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AAA9139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C91EBC9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250F3AB7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44C36E7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592581EE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437BF405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Reaching for something above head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054D4AC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013A3113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307960A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3B7D835E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4BD63DFB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0EF6625A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Reaching for something on the ground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D27D6D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C6995CD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9A4ACF2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D8B80BA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75E2BCEB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75149AED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Walking on a flat surface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328860A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34F07F05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0945BDEF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3942881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</w:tbl>
          <w:p w14:paraId="09D6DB6B" w14:textId="77777777" w:rsidR="008C2832" w:rsidRPr="008C2832" w:rsidRDefault="008C2832" w:rsidP="008C2832">
            <w:pPr>
              <w:outlineLvl w:val="2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500" w:type="pct"/>
          </w:tcPr>
          <w:p w14:paraId="49FC239C" w14:textId="7E80D034" w:rsidR="008C2832" w:rsidRPr="008C2832" w:rsidRDefault="008C2832" w:rsidP="008C2832">
            <w:pPr>
              <w:outlineLvl w:val="1"/>
              <w:rPr>
                <w:rFonts w:eastAsia="Times New Roman" w:cs="Times New Roman"/>
                <w:b/>
                <w:bCs/>
                <w:lang w:eastAsia="en-GB"/>
              </w:rPr>
            </w:pPr>
            <w:r w:rsidRPr="008C2832">
              <w:rPr>
                <w:rFonts w:eastAsia="Times New Roman" w:cs="Times New Roman"/>
                <w:b/>
                <w:bCs/>
                <w:lang w:eastAsia="en-GB"/>
              </w:rPr>
              <w:t>INTERPRETATION &amp; FALL-RISK STRATIFICATION</w:t>
            </w:r>
          </w:p>
          <w:tbl>
            <w:tblPr>
              <w:tblStyle w:val="GridTable1Light"/>
              <w:tblW w:w="5000" w:type="pct"/>
              <w:tblLook w:val="04A0" w:firstRow="1" w:lastRow="0" w:firstColumn="1" w:lastColumn="0" w:noHBand="0" w:noVBand="1"/>
            </w:tblPr>
            <w:tblGrid>
              <w:gridCol w:w="1479"/>
              <w:gridCol w:w="2389"/>
              <w:gridCol w:w="1134"/>
            </w:tblGrid>
            <w:tr w:rsidR="008C2832" w:rsidRPr="008C2832" w14:paraId="07C1DF6C" w14:textId="77777777" w:rsidTr="008C283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78" w:type="pct"/>
                  <w:hideMark/>
                </w:tcPr>
                <w:p w14:paraId="68EEF315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Total FES-I Score</w:t>
                  </w:r>
                </w:p>
              </w:tc>
              <w:tc>
                <w:tcPr>
                  <w:tcW w:w="2388" w:type="pct"/>
                  <w:hideMark/>
                </w:tcPr>
                <w:p w14:paraId="31F05D8C" w14:textId="77777777" w:rsidR="008C2832" w:rsidRPr="008C2832" w:rsidRDefault="008C2832" w:rsidP="008C283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Interpretation</w:t>
                  </w:r>
                </w:p>
              </w:tc>
              <w:tc>
                <w:tcPr>
                  <w:tcW w:w="1134" w:type="pct"/>
                  <w:hideMark/>
                </w:tcPr>
                <w:p w14:paraId="6D41936E" w14:textId="77777777" w:rsidR="008C2832" w:rsidRPr="008C2832" w:rsidRDefault="008C2832" w:rsidP="008C283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Fall-Risk Level</w:t>
                  </w:r>
                </w:p>
              </w:tc>
            </w:tr>
            <w:tr w:rsidR="008C2832" w:rsidRPr="008C2832" w14:paraId="1A26E9BE" w14:textId="77777777" w:rsidTr="008C28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78" w:type="pct"/>
                  <w:hideMark/>
                </w:tcPr>
                <w:p w14:paraId="33A4DA79" w14:textId="77777777" w:rsidR="008C2832" w:rsidRPr="008C2832" w:rsidRDefault="008C2832" w:rsidP="008C2832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16–19</w:t>
                  </w:r>
                </w:p>
              </w:tc>
              <w:tc>
                <w:tcPr>
                  <w:tcW w:w="2388" w:type="pct"/>
                  <w:hideMark/>
                </w:tcPr>
                <w:p w14:paraId="565E1C30" w14:textId="77777777" w:rsidR="008C2832" w:rsidRPr="008C2832" w:rsidRDefault="008C2832" w:rsidP="008C283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Low concern about falling</w:t>
                  </w:r>
                </w:p>
              </w:tc>
              <w:tc>
                <w:tcPr>
                  <w:tcW w:w="1134" w:type="pct"/>
                  <w:hideMark/>
                </w:tcPr>
                <w:p w14:paraId="095921F1" w14:textId="77777777" w:rsidR="008C2832" w:rsidRDefault="008C2832" w:rsidP="008C283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 xml:space="preserve">Low </w:t>
                  </w:r>
                </w:p>
                <w:p w14:paraId="736C3B2C" w14:textId="1D27579F" w:rsidR="008C2832" w:rsidRPr="008C2832" w:rsidRDefault="008C2832" w:rsidP="008C283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risk</w:t>
                  </w:r>
                </w:p>
              </w:tc>
            </w:tr>
            <w:tr w:rsidR="008C2832" w:rsidRPr="008C2832" w14:paraId="7F2ADCDE" w14:textId="77777777" w:rsidTr="008C28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78" w:type="pct"/>
                  <w:hideMark/>
                </w:tcPr>
                <w:p w14:paraId="61E1E0EF" w14:textId="77777777" w:rsidR="008C2832" w:rsidRPr="008C2832" w:rsidRDefault="008C2832" w:rsidP="008C2832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20–27</w:t>
                  </w:r>
                </w:p>
              </w:tc>
              <w:tc>
                <w:tcPr>
                  <w:tcW w:w="2388" w:type="pct"/>
                  <w:hideMark/>
                </w:tcPr>
                <w:p w14:paraId="317F1288" w14:textId="77777777" w:rsidR="008C2832" w:rsidRPr="008C2832" w:rsidRDefault="008C2832" w:rsidP="008C283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Moderate concern</w:t>
                  </w:r>
                </w:p>
              </w:tc>
              <w:tc>
                <w:tcPr>
                  <w:tcW w:w="1134" w:type="pct"/>
                  <w:hideMark/>
                </w:tcPr>
                <w:p w14:paraId="72F6BFD9" w14:textId="77777777" w:rsidR="008C2832" w:rsidRPr="008C2832" w:rsidRDefault="008C2832" w:rsidP="008C283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Moderate risk</w:t>
                  </w:r>
                </w:p>
              </w:tc>
            </w:tr>
            <w:tr w:rsidR="008C2832" w:rsidRPr="008C2832" w14:paraId="26006CF5" w14:textId="77777777" w:rsidTr="008C283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78" w:type="pct"/>
                  <w:hideMark/>
                </w:tcPr>
                <w:p w14:paraId="2A682636" w14:textId="77777777" w:rsidR="008C2832" w:rsidRPr="008C2832" w:rsidRDefault="008C2832" w:rsidP="008C2832">
                  <w:pPr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28–64</w:t>
                  </w:r>
                </w:p>
              </w:tc>
              <w:tc>
                <w:tcPr>
                  <w:tcW w:w="2388" w:type="pct"/>
                  <w:hideMark/>
                </w:tcPr>
                <w:p w14:paraId="788EBF4E" w14:textId="77777777" w:rsidR="008C2832" w:rsidRPr="008C2832" w:rsidRDefault="008C2832" w:rsidP="008C283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High concern</w:t>
                  </w:r>
                </w:p>
              </w:tc>
              <w:tc>
                <w:tcPr>
                  <w:tcW w:w="1134" w:type="pct"/>
                  <w:hideMark/>
                </w:tcPr>
                <w:p w14:paraId="174DFD70" w14:textId="350D6C8C" w:rsidR="008C2832" w:rsidRPr="008C2832" w:rsidRDefault="008C2832" w:rsidP="008C283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sz w:val="20"/>
                      <w:szCs w:val="20"/>
                      <w:lang w:eastAsia="en-GB"/>
                    </w:rPr>
                    <w:t>High risk</w:t>
                  </w:r>
                </w:p>
              </w:tc>
            </w:tr>
          </w:tbl>
          <w:p w14:paraId="75D0B2A4" w14:textId="77777777" w:rsid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8C2832" w14:paraId="095DD481" w14:textId="77777777" w:rsidTr="008C2832">
        <w:tc>
          <w:tcPr>
            <w:tcW w:w="2500" w:type="pct"/>
          </w:tcPr>
          <w:p w14:paraId="678D35E9" w14:textId="77777777" w:rsidR="008C2832" w:rsidRPr="008C2832" w:rsidRDefault="008C2832" w:rsidP="008C2832">
            <w:pPr>
              <w:outlineLvl w:val="2"/>
              <w:rPr>
                <w:rFonts w:eastAsia="Times New Roman" w:cs="Times New Roman"/>
                <w:b/>
                <w:bCs/>
                <w:lang w:eastAsia="en-GB"/>
              </w:rPr>
            </w:pPr>
            <w:r w:rsidRPr="008C2832">
              <w:rPr>
                <w:rFonts w:eastAsia="Times New Roman" w:cs="Times New Roman"/>
                <w:b/>
                <w:bCs/>
                <w:lang w:eastAsia="en-GB"/>
              </w:rPr>
              <w:t>C. COMMUNITY &amp; COMPLEX ACTIVITIES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1"/>
              <w:gridCol w:w="374"/>
              <w:gridCol w:w="374"/>
              <w:gridCol w:w="374"/>
              <w:gridCol w:w="389"/>
            </w:tblGrid>
            <w:tr w:rsidR="008C2832" w:rsidRPr="008C2832" w14:paraId="56472F41" w14:textId="77777777" w:rsidTr="008C2832">
              <w:trPr>
                <w:tblHeader/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2F5A190B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Activity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2E7F75F7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1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ADD5CB2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2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4939FBF2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3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0834050" w14:textId="77777777" w:rsidR="008C2832" w:rsidRPr="008C2832" w:rsidRDefault="008C2832" w:rsidP="008C2832">
                  <w:pPr>
                    <w:jc w:val="center"/>
                    <w:rPr>
                      <w:rFonts w:eastAsia="Times New Roman" w:cs="Times New Roman"/>
                      <w:b/>
                      <w:bCs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b/>
                      <w:bCs/>
                      <w:lang w:eastAsia="en-GB"/>
                    </w:rPr>
                    <w:t>4</w:t>
                  </w:r>
                </w:p>
              </w:tc>
            </w:tr>
            <w:tr w:rsidR="008C2832" w:rsidRPr="008C2832" w14:paraId="16BAE701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03ECA390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Walking in a crowded place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284B81B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73BBF802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0D265D37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3D2BD75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33B698EE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1B3CDF5E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Walking on an uneven surface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0951D000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22A541FB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38E0F394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28ED53DA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05BC0781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7F15A7EA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Walking up or down a slope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7CD7CAD1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7D8CBC11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B17DA07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7D141023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72601DE7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19788BD9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Visiting a friend or relative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4099CF3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7AF1A1D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4389C00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69878D4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65C9D187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6C680C4B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Going to a social event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EAC904E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D28F24D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6E45873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112223F3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  <w:tr w:rsidR="008C2832" w:rsidRPr="008C2832" w14:paraId="412E5874" w14:textId="77777777" w:rsidTr="008C2832">
              <w:trPr>
                <w:tblCellSpacing w:w="15" w:type="dxa"/>
              </w:trPr>
              <w:tc>
                <w:tcPr>
                  <w:tcW w:w="3379" w:type="pct"/>
                  <w:vAlign w:val="center"/>
                  <w:hideMark/>
                </w:tcPr>
                <w:p w14:paraId="0A78275A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eastAsia="Times New Roman" w:cs="Times New Roman"/>
                      <w:lang w:eastAsia="en-GB"/>
                    </w:rPr>
                    <w:t>Walking outdoors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3E8A4C1C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5A96B2A6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62507A65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  <w:tc>
                <w:tcPr>
                  <w:tcW w:w="336" w:type="pct"/>
                  <w:vAlign w:val="center"/>
                  <w:hideMark/>
                </w:tcPr>
                <w:p w14:paraId="44746AB4" w14:textId="77777777" w:rsidR="008C2832" w:rsidRPr="008C2832" w:rsidRDefault="008C2832" w:rsidP="008C2832">
                  <w:pPr>
                    <w:rPr>
                      <w:rFonts w:eastAsia="Times New Roman" w:cs="Times New Roman"/>
                      <w:lang w:eastAsia="en-GB"/>
                    </w:rPr>
                  </w:pPr>
                  <w:r w:rsidRPr="008C2832">
                    <w:rPr>
                      <w:rFonts w:ascii="Segoe UI Symbol" w:eastAsia="Times New Roman" w:hAnsi="Segoe UI Symbol" w:cs="Segoe UI Symbol"/>
                      <w:lang w:eastAsia="en-GB"/>
                    </w:rPr>
                    <w:t>☐</w:t>
                  </w:r>
                </w:p>
              </w:tc>
            </w:tr>
          </w:tbl>
          <w:p w14:paraId="4B1C763D" w14:textId="77777777" w:rsidR="008C2832" w:rsidRPr="008C2832" w:rsidRDefault="008C2832" w:rsidP="008C2832">
            <w:pPr>
              <w:outlineLvl w:val="2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500" w:type="pct"/>
          </w:tcPr>
          <w:p w14:paraId="545C16BB" w14:textId="77777777" w:rsid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  <w:p w14:paraId="2F40C8BB" w14:textId="77777777" w:rsidR="008C2832" w:rsidRP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  <w:p w14:paraId="2AE57F2E" w14:textId="77777777" w:rsidR="008C2832" w:rsidRP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  <w:p w14:paraId="398D5CE7" w14:textId="77777777" w:rsidR="008C2832" w:rsidRP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  <w:p w14:paraId="345DC4CB" w14:textId="77777777" w:rsidR="008C2832" w:rsidRP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  <w:p w14:paraId="76FF5D18" w14:textId="77777777" w:rsidR="008C2832" w:rsidRDefault="008C2832" w:rsidP="008C2832">
            <w:pPr>
              <w:rPr>
                <w:rFonts w:eastAsia="Times New Roman" w:cs="Times New Roman"/>
                <w:lang w:eastAsia="en-GB"/>
              </w:rPr>
            </w:pPr>
          </w:p>
          <w:p w14:paraId="3CA7B880" w14:textId="6CADA3F3" w:rsidR="008C2832" w:rsidRPr="008C2832" w:rsidRDefault="008C2832" w:rsidP="008C2832">
            <w:pPr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Score____________________</w:t>
            </w:r>
          </w:p>
        </w:tc>
      </w:tr>
    </w:tbl>
    <w:p w14:paraId="4DC19149" w14:textId="0114F97E" w:rsidR="008C2832" w:rsidRPr="008C2832" w:rsidRDefault="008C2832" w:rsidP="008C2832">
      <w:pPr>
        <w:rPr>
          <w:rFonts w:eastAsia="Times New Roman" w:cs="Times New Roman"/>
          <w:lang w:eastAsia="en-GB"/>
        </w:rPr>
      </w:pPr>
    </w:p>
    <w:p w14:paraId="30AB4831" w14:textId="1CB3F665" w:rsidR="008C2832" w:rsidRPr="008C2832" w:rsidRDefault="008C2832" w:rsidP="008C2832">
      <w:pPr>
        <w:rPr>
          <w:rFonts w:eastAsia="Times New Roman" w:cs="Times New Roman"/>
          <w:lang w:eastAsia="en-GB"/>
        </w:rPr>
      </w:pPr>
    </w:p>
    <w:p w14:paraId="0CD0B379" w14:textId="6505652F" w:rsidR="008C2832" w:rsidRPr="008C2832" w:rsidRDefault="008C2832" w:rsidP="008C2832">
      <w:pPr>
        <w:rPr>
          <w:rFonts w:eastAsia="Times New Roman" w:cs="Times New Roman"/>
          <w:lang w:eastAsia="en-GB"/>
        </w:rPr>
      </w:pPr>
      <w:r w:rsidRPr="008C2832">
        <w:rPr>
          <w:rFonts w:eastAsia="Times New Roman" w:cs="Times New Roman"/>
          <w:b/>
          <w:bCs/>
          <w:lang w:eastAsia="en-GB"/>
        </w:rPr>
        <w:t>Therapist Name:</w:t>
      </w:r>
      <w:r w:rsidRPr="008C2832">
        <w:rPr>
          <w:rFonts w:eastAsia="Times New Roman" w:cs="Times New Roman"/>
          <w:lang w:eastAsia="en-GB"/>
        </w:rPr>
        <w:t xml:space="preserve"> _______________________</w:t>
      </w:r>
      <w:r>
        <w:rPr>
          <w:rFonts w:eastAsia="Times New Roman" w:cs="Times New Roman"/>
          <w:lang w:eastAsia="en-GB"/>
        </w:rPr>
        <w:t xml:space="preserve"> </w:t>
      </w:r>
      <w:r w:rsidRPr="008C2832">
        <w:rPr>
          <w:rFonts w:eastAsia="Times New Roman" w:cs="Times New Roman"/>
          <w:b/>
          <w:bCs/>
          <w:lang w:eastAsia="en-GB"/>
        </w:rPr>
        <w:t>Signature:</w:t>
      </w:r>
      <w:r w:rsidRPr="008C2832">
        <w:rPr>
          <w:rFonts w:eastAsia="Times New Roman" w:cs="Times New Roman"/>
          <w:lang w:eastAsia="en-GB"/>
        </w:rPr>
        <w:t xml:space="preserve"> __________________</w:t>
      </w:r>
      <w:r>
        <w:rPr>
          <w:rFonts w:eastAsia="Times New Roman" w:cs="Times New Roman"/>
          <w:lang w:eastAsia="en-GB"/>
        </w:rPr>
        <w:t xml:space="preserve"> </w:t>
      </w:r>
      <w:r w:rsidRPr="008C2832">
        <w:rPr>
          <w:rFonts w:eastAsia="Times New Roman" w:cs="Times New Roman"/>
          <w:b/>
          <w:bCs/>
          <w:lang w:eastAsia="en-GB"/>
        </w:rPr>
        <w:t>Date &amp; Time:</w:t>
      </w:r>
      <w:r w:rsidRPr="008C2832">
        <w:rPr>
          <w:rFonts w:eastAsia="Times New Roman" w:cs="Times New Roman"/>
          <w:lang w:eastAsia="en-GB"/>
        </w:rPr>
        <w:t xml:space="preserve"> _______________</w:t>
      </w:r>
    </w:p>
    <w:p w14:paraId="3D81CEDF" w14:textId="1B079850" w:rsidR="008C2832" w:rsidRPr="008C2832" w:rsidRDefault="008C2832" w:rsidP="008C2832">
      <w:pPr>
        <w:rPr>
          <w:rFonts w:eastAsia="Times New Roman" w:cs="Times New Roman"/>
          <w:lang w:eastAsia="en-GB"/>
        </w:rPr>
      </w:pPr>
    </w:p>
    <w:p w14:paraId="191DAC12" w14:textId="77777777" w:rsidR="008C2832" w:rsidRDefault="008C2832" w:rsidP="008C2832">
      <w:pPr>
        <w:outlineLvl w:val="1"/>
        <w:rPr>
          <w:rFonts w:eastAsia="Times New Roman" w:cs="Times New Roman"/>
          <w:b/>
          <w:bCs/>
          <w:lang w:eastAsia="en-GB"/>
        </w:rPr>
      </w:pPr>
    </w:p>
    <w:p w14:paraId="37EA1768" w14:textId="5FD21287" w:rsidR="008C2832" w:rsidRPr="008C2832" w:rsidRDefault="008C2832" w:rsidP="008C2832">
      <w:pPr>
        <w:outlineLvl w:val="1"/>
        <w:rPr>
          <w:rFonts w:eastAsia="Times New Roman" w:cs="Times New Roman"/>
          <w:b/>
          <w:bCs/>
          <w:sz w:val="18"/>
          <w:szCs w:val="18"/>
          <w:lang w:eastAsia="en-GB"/>
        </w:rPr>
      </w:pPr>
      <w:r w:rsidRPr="008C2832">
        <w:rPr>
          <w:rFonts w:eastAsia="Times New Roman" w:cs="Times New Roman"/>
          <w:b/>
          <w:bCs/>
          <w:sz w:val="18"/>
          <w:szCs w:val="18"/>
          <w:lang w:eastAsia="en-GB"/>
        </w:rPr>
        <w:t>Clinical Notes</w:t>
      </w:r>
    </w:p>
    <w:p w14:paraId="2A90B4D1" w14:textId="77777777" w:rsidR="008C2832" w:rsidRPr="008C2832" w:rsidRDefault="008C2832" w:rsidP="008C2832">
      <w:pPr>
        <w:numPr>
          <w:ilvl w:val="0"/>
          <w:numId w:val="25"/>
        </w:numPr>
        <w:rPr>
          <w:rFonts w:eastAsia="Times New Roman" w:cs="Times New Roman"/>
          <w:sz w:val="18"/>
          <w:szCs w:val="18"/>
          <w:lang w:eastAsia="en-GB"/>
        </w:rPr>
      </w:pPr>
      <w:r w:rsidRPr="008C2832">
        <w:rPr>
          <w:rFonts w:eastAsia="Times New Roman" w:cs="Times New Roman"/>
          <w:sz w:val="18"/>
          <w:szCs w:val="18"/>
          <w:lang w:eastAsia="en-GB"/>
        </w:rPr>
        <w:t xml:space="preserve">FES-I assesses </w:t>
      </w:r>
      <w:r w:rsidRPr="008C2832">
        <w:rPr>
          <w:rFonts w:eastAsia="Times New Roman" w:cs="Times New Roman"/>
          <w:b/>
          <w:bCs/>
          <w:sz w:val="18"/>
          <w:szCs w:val="18"/>
          <w:lang w:eastAsia="en-GB"/>
        </w:rPr>
        <w:t>fear of falling</w:t>
      </w:r>
      <w:r w:rsidRPr="008C2832">
        <w:rPr>
          <w:rFonts w:eastAsia="Times New Roman" w:cs="Times New Roman"/>
          <w:sz w:val="18"/>
          <w:szCs w:val="18"/>
          <w:lang w:eastAsia="en-GB"/>
        </w:rPr>
        <w:t>, not physical balance alone</w:t>
      </w:r>
    </w:p>
    <w:p w14:paraId="0C758D12" w14:textId="77777777" w:rsidR="008C2832" w:rsidRPr="008C2832" w:rsidRDefault="008C2832" w:rsidP="008C2832">
      <w:pPr>
        <w:numPr>
          <w:ilvl w:val="0"/>
          <w:numId w:val="25"/>
        </w:numPr>
        <w:rPr>
          <w:rFonts w:eastAsia="Times New Roman" w:cs="Times New Roman"/>
          <w:sz w:val="18"/>
          <w:szCs w:val="18"/>
          <w:lang w:eastAsia="en-GB"/>
        </w:rPr>
      </w:pPr>
      <w:r w:rsidRPr="008C2832">
        <w:rPr>
          <w:rFonts w:eastAsia="Times New Roman" w:cs="Times New Roman"/>
          <w:sz w:val="18"/>
          <w:szCs w:val="18"/>
          <w:lang w:eastAsia="en-GB"/>
        </w:rPr>
        <w:t xml:space="preserve">High FES-I scores correlate with </w:t>
      </w:r>
      <w:r w:rsidRPr="008C2832">
        <w:rPr>
          <w:rFonts w:eastAsia="Times New Roman" w:cs="Times New Roman"/>
          <w:b/>
          <w:bCs/>
          <w:sz w:val="18"/>
          <w:szCs w:val="18"/>
          <w:lang w:eastAsia="en-GB"/>
        </w:rPr>
        <w:t>activity avoidance, reduced participation, depression, and future falls</w:t>
      </w:r>
    </w:p>
    <w:p w14:paraId="14B1A889" w14:textId="77777777" w:rsidR="008C2832" w:rsidRPr="008C2832" w:rsidRDefault="008C2832" w:rsidP="008C2832">
      <w:pPr>
        <w:numPr>
          <w:ilvl w:val="0"/>
          <w:numId w:val="25"/>
        </w:numPr>
        <w:rPr>
          <w:rFonts w:eastAsia="Times New Roman" w:cs="Times New Roman"/>
          <w:sz w:val="18"/>
          <w:szCs w:val="18"/>
          <w:lang w:eastAsia="en-GB"/>
        </w:rPr>
      </w:pPr>
      <w:r w:rsidRPr="008C2832">
        <w:rPr>
          <w:rFonts w:eastAsia="Times New Roman" w:cs="Times New Roman"/>
          <w:sz w:val="18"/>
          <w:szCs w:val="18"/>
          <w:lang w:eastAsia="en-GB"/>
        </w:rPr>
        <w:t xml:space="preserve">Always interpret alongside </w:t>
      </w:r>
      <w:r w:rsidRPr="008C2832">
        <w:rPr>
          <w:rFonts w:eastAsia="Times New Roman" w:cs="Times New Roman"/>
          <w:b/>
          <w:bCs/>
          <w:sz w:val="18"/>
          <w:szCs w:val="18"/>
          <w:lang w:eastAsia="en-GB"/>
        </w:rPr>
        <w:t>objective balance and gait measures</w:t>
      </w:r>
      <w:r w:rsidRPr="008C2832">
        <w:rPr>
          <w:rFonts w:eastAsia="Times New Roman" w:cs="Times New Roman"/>
          <w:sz w:val="18"/>
          <w:szCs w:val="18"/>
          <w:lang w:eastAsia="en-GB"/>
        </w:rPr>
        <w:t xml:space="preserve"> (e.g., TUG, Berg Balance Scale)</w:t>
      </w:r>
    </w:p>
    <w:p w14:paraId="7D22D377" w14:textId="77777777" w:rsidR="007801EF" w:rsidRDefault="007801EF" w:rsidP="008C2832"/>
    <w:p w14:paraId="56E6AB46" w14:textId="4CD4EB83" w:rsidR="008C2832" w:rsidRPr="008C2832" w:rsidRDefault="008C2832" w:rsidP="008C2832">
      <w:pPr>
        <w:rPr>
          <w:rFonts w:eastAsia="Times New Roman" w:cs="Times New Roman"/>
          <w:sz w:val="15"/>
          <w:szCs w:val="15"/>
          <w:lang w:eastAsia="en-GB"/>
        </w:rPr>
      </w:pPr>
      <w:r w:rsidRPr="008C2832">
        <w:rPr>
          <w:rFonts w:eastAsia="Times New Roman" w:cs="Times New Roman"/>
          <w:sz w:val="15"/>
          <w:szCs w:val="15"/>
          <w:lang w:eastAsia="en-GB"/>
        </w:rPr>
        <w:t>Yardley L, Beyer N, Hauer K, Kempen G, Piot-Ziegler C, Todd C. Development and initial validation of the Falls Efficacy Scale-International (FES-I). Age Ageing. 2005;34(6):614-619.</w:t>
      </w:r>
    </w:p>
    <w:p w14:paraId="0607E48B" w14:textId="646B1056" w:rsidR="008C2832" w:rsidRPr="008C2832" w:rsidRDefault="008C2832" w:rsidP="008C2832">
      <w:pPr>
        <w:rPr>
          <w:rFonts w:eastAsia="Times New Roman" w:cs="Times New Roman"/>
          <w:sz w:val="15"/>
          <w:szCs w:val="15"/>
          <w:lang w:eastAsia="en-GB"/>
        </w:rPr>
      </w:pPr>
      <w:proofErr w:type="spellStart"/>
      <w:r w:rsidRPr="008C2832">
        <w:rPr>
          <w:rFonts w:eastAsia="Times New Roman" w:cs="Times New Roman"/>
          <w:sz w:val="15"/>
          <w:szCs w:val="15"/>
          <w:lang w:eastAsia="en-GB"/>
        </w:rPr>
        <w:t>Delbaere</w:t>
      </w:r>
      <w:proofErr w:type="spellEnd"/>
      <w:r w:rsidRPr="008C2832">
        <w:rPr>
          <w:rFonts w:eastAsia="Times New Roman" w:cs="Times New Roman"/>
          <w:sz w:val="15"/>
          <w:szCs w:val="15"/>
          <w:lang w:eastAsia="en-GB"/>
        </w:rPr>
        <w:t xml:space="preserve"> K, Close JCT, </w:t>
      </w:r>
      <w:proofErr w:type="spellStart"/>
      <w:r w:rsidRPr="008C2832">
        <w:rPr>
          <w:rFonts w:eastAsia="Times New Roman" w:cs="Times New Roman"/>
          <w:sz w:val="15"/>
          <w:szCs w:val="15"/>
          <w:lang w:eastAsia="en-GB"/>
        </w:rPr>
        <w:t>Mikolaizak</w:t>
      </w:r>
      <w:proofErr w:type="spellEnd"/>
      <w:r w:rsidRPr="008C2832">
        <w:rPr>
          <w:rFonts w:eastAsia="Times New Roman" w:cs="Times New Roman"/>
          <w:sz w:val="15"/>
          <w:szCs w:val="15"/>
          <w:lang w:eastAsia="en-GB"/>
        </w:rPr>
        <w:t xml:space="preserve"> AS, et al. The Falls Efficacy Scale International (FES-I). A comprehensive longitudinal validation study. Age Ageing. 2010;39(2):210-216.</w:t>
      </w:r>
    </w:p>
    <w:p w14:paraId="05115F27" w14:textId="36A4D5EB" w:rsidR="008C2832" w:rsidRPr="008C2832" w:rsidRDefault="008C2832" w:rsidP="008C2832">
      <w:pPr>
        <w:rPr>
          <w:rFonts w:eastAsia="Times New Roman" w:cs="Times New Roman"/>
          <w:sz w:val="15"/>
          <w:szCs w:val="15"/>
          <w:lang w:eastAsia="en-GB"/>
        </w:rPr>
      </w:pPr>
      <w:r w:rsidRPr="008C2832">
        <w:rPr>
          <w:rFonts w:eastAsia="Times New Roman" w:cs="Times New Roman"/>
          <w:sz w:val="15"/>
          <w:szCs w:val="15"/>
          <w:lang w:eastAsia="en-GB"/>
        </w:rPr>
        <w:lastRenderedPageBreak/>
        <w:t>NICE. Falls in older people: assessing risk and prevention. NICE guideline CG161.</w:t>
      </w:r>
    </w:p>
    <w:sectPr w:rsidR="008C2832" w:rsidRPr="008C2832" w:rsidSect="000B1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1E5E" w14:textId="77777777" w:rsidR="00853F10" w:rsidRDefault="00853F10" w:rsidP="000B11E7">
      <w:r>
        <w:separator/>
      </w:r>
    </w:p>
  </w:endnote>
  <w:endnote w:type="continuationSeparator" w:id="0">
    <w:p w14:paraId="09A397EE" w14:textId="77777777" w:rsidR="00853F10" w:rsidRDefault="00853F10" w:rsidP="000B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EFCA" w14:textId="77777777" w:rsidR="00F87167" w:rsidRDefault="00F87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FFB9" w14:textId="77777777" w:rsidR="00F87167" w:rsidRPr="00857BB5" w:rsidRDefault="00F87167" w:rsidP="00F87167">
    <w:pPr>
      <w:pStyle w:val="NormalWeb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D8E502" wp14:editId="1DD678D6">
              <wp:simplePos x="0" y="0"/>
              <wp:positionH relativeFrom="column">
                <wp:posOffset>-212839</wp:posOffset>
              </wp:positionH>
              <wp:positionV relativeFrom="paragraph">
                <wp:posOffset>0</wp:posOffset>
              </wp:positionV>
              <wp:extent cx="7086936" cy="0"/>
              <wp:effectExtent l="0" t="0" r="12700" b="12700"/>
              <wp:wrapNone/>
              <wp:docPr id="186328662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9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8A499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0" to="541.3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" strokecolor="#23218a [3204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E66E00" wp14:editId="6E16E20B">
              <wp:simplePos x="0" y="0"/>
              <wp:positionH relativeFrom="column">
                <wp:posOffset>4391118</wp:posOffset>
              </wp:positionH>
              <wp:positionV relativeFrom="paragraph">
                <wp:posOffset>90170</wp:posOffset>
              </wp:positionV>
              <wp:extent cx="1985010" cy="218003"/>
              <wp:effectExtent l="0" t="0" r="0" b="0"/>
              <wp:wrapNone/>
              <wp:docPr id="206084241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2180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9B575D" w14:textId="77777777" w:rsidR="00F87167" w:rsidRPr="00753D0B" w:rsidRDefault="00F87167" w:rsidP="00F87167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F281C">
                            <w:rPr>
                              <w:sz w:val="16"/>
                              <w:szCs w:val="16"/>
                              <w:lang w:val="en-US"/>
                            </w:rPr>
                            <w:t>AHPL/</w:t>
                          </w:r>
                          <w:r w:rsidRPr="00D41E18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HCMCTMH</w:t>
                          </w:r>
                          <w:r w:rsidRPr="004F281C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/PT&amp;R/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12</w:t>
                          </w:r>
                          <w:r w:rsidRPr="004F281C">
                            <w:rPr>
                              <w:sz w:val="16"/>
                              <w:szCs w:val="16"/>
                              <w:lang w:val="en-US"/>
                            </w:rPr>
                            <w:t>/V01/2025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66E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5.75pt;margin-top:7.1pt;width:156.3pt;height:1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" fillcolor="white [3201]" stroked="f" strokeweight=".5pt">
              <v:textbox>
                <w:txbxContent>
                  <w:p w14:paraId="609B575D" w14:textId="77777777" w:rsidR="00F87167" w:rsidRPr="00753D0B" w:rsidRDefault="00F87167" w:rsidP="00F8716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4F281C">
                      <w:rPr>
                        <w:sz w:val="16"/>
                        <w:szCs w:val="16"/>
                        <w:lang w:val="en-US"/>
                      </w:rPr>
                      <w:t>AHPL/</w:t>
                    </w:r>
                    <w:r w:rsidRPr="00D41E18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HCMCTMH</w:t>
                    </w:r>
                    <w:r w:rsidRPr="004F281C">
                      <w:rPr>
                        <w:sz w:val="16"/>
                        <w:szCs w:val="16"/>
                        <w:lang w:val="en-US"/>
                      </w:rPr>
                      <w:t xml:space="preserve"> /PT&amp;R/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12</w:t>
                    </w:r>
                    <w:r w:rsidRPr="004F281C">
                      <w:rPr>
                        <w:sz w:val="16"/>
                        <w:szCs w:val="16"/>
                        <w:lang w:val="en-US"/>
                      </w:rPr>
                      <w:t>/V01/2025</w:t>
                    </w:r>
                  </w:p>
                </w:txbxContent>
              </v:textbox>
            </v:shape>
          </w:pict>
        </mc:Fallback>
      </mc:AlternateContent>
    </w:r>
    <w:r>
      <w:rPr>
        <w:rStyle w:val="Strong"/>
        <w:rFonts w:eastAsiaTheme="majorEastAsia"/>
      </w:rPr>
      <w:t>Human Care Medical Charitable Trust</w:t>
    </w:r>
    <w:r>
      <w:br/>
      <w:t>Sector-6, Dwarka, New Delhi – 110 075, Phone: 011 4967 4967</w:t>
    </w:r>
    <w:r>
      <w:br/>
      <w:t xml:space="preserve">Website: </w:t>
    </w:r>
    <w:hyperlink r:id="rId1" w:history="1">
      <w:r w:rsidRPr="00021643">
        <w:rPr>
          <w:rStyle w:val="Hyperlink"/>
          <w:rFonts w:eastAsiaTheme="majorEastAsia"/>
        </w:rPr>
        <w:t>www.hcmct.in</w:t>
      </w:r>
    </w:hyperlink>
    <w:r>
      <w:t xml:space="preserve"> | </w:t>
    </w:r>
    <w:hyperlink r:id="rId2" w:tgtFrame="_new" w:history="1">
      <w:r>
        <w:rPr>
          <w:rStyle w:val="Hyperlink"/>
          <w:rFonts w:eastAsiaTheme="majorEastAsia"/>
        </w:rPr>
        <w:t>www.manipalhospitals.com/delhi</w:t>
      </w:r>
    </w:hyperlink>
  </w:p>
  <w:p w14:paraId="4F6E4EF4" w14:textId="2749CD85" w:rsidR="000B11E7" w:rsidRPr="00F87167" w:rsidRDefault="00F87167" w:rsidP="00F87167">
    <w:pPr>
      <w:ind w:left="-142"/>
      <w:rPr>
        <w:lang w:eastAsia="en-GB"/>
      </w:rPr>
    </w:pP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</w:r>
    <w:r>
      <w:rPr>
        <w:color w:val="23218A" w:themeColor="accent1"/>
      </w:rPr>
      <w:tab/>
      <w:t xml:space="preserve">Page </w:t>
    </w:r>
    <w:r>
      <w:rPr>
        <w:color w:val="23218A" w:themeColor="accent1"/>
      </w:rPr>
      <w:fldChar w:fldCharType="begin"/>
    </w:r>
    <w:r>
      <w:rPr>
        <w:color w:val="23218A" w:themeColor="accent1"/>
      </w:rPr>
      <w:instrText xml:space="preserve"> PAGE  \* Arabic  \* MERGEFORMAT </w:instrText>
    </w:r>
    <w:r>
      <w:rPr>
        <w:color w:val="23218A" w:themeColor="accent1"/>
      </w:rPr>
      <w:fldChar w:fldCharType="separate"/>
    </w:r>
    <w:r>
      <w:rPr>
        <w:color w:val="23218A" w:themeColor="accent1"/>
      </w:rPr>
      <w:t>4</w:t>
    </w:r>
    <w:r>
      <w:rPr>
        <w:color w:val="23218A" w:themeColor="accent1"/>
      </w:rPr>
      <w:fldChar w:fldCharType="end"/>
    </w:r>
    <w:r>
      <w:rPr>
        <w:color w:val="23218A" w:themeColor="accent1"/>
      </w:rPr>
      <w:t xml:space="preserve"> of </w:t>
    </w:r>
    <w:r>
      <w:rPr>
        <w:color w:val="23218A" w:themeColor="accent1"/>
      </w:rPr>
      <w:fldChar w:fldCharType="begin"/>
    </w:r>
    <w:r>
      <w:rPr>
        <w:color w:val="23218A" w:themeColor="accent1"/>
      </w:rPr>
      <w:instrText xml:space="preserve"> NUMPAGES  \* Arabic  \* MERGEFORMAT </w:instrText>
    </w:r>
    <w:r>
      <w:rPr>
        <w:color w:val="23218A" w:themeColor="accent1"/>
      </w:rPr>
      <w:fldChar w:fldCharType="separate"/>
    </w:r>
    <w:r>
      <w:rPr>
        <w:color w:val="23218A" w:themeColor="accent1"/>
      </w:rPr>
      <w:t>4</w:t>
    </w:r>
    <w:r>
      <w:rPr>
        <w:color w:val="23218A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1D9C" w14:textId="77777777" w:rsidR="00F87167" w:rsidRDefault="00F87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C947" w14:textId="77777777" w:rsidR="00853F10" w:rsidRDefault="00853F10" w:rsidP="000B11E7">
      <w:r>
        <w:separator/>
      </w:r>
    </w:p>
  </w:footnote>
  <w:footnote w:type="continuationSeparator" w:id="0">
    <w:p w14:paraId="040377C6" w14:textId="77777777" w:rsidR="00853F10" w:rsidRDefault="00853F10" w:rsidP="000B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1D65" w14:textId="77777777" w:rsidR="00F87167" w:rsidRDefault="00F87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4324" w14:textId="2CB5C859" w:rsidR="000B11E7" w:rsidRPr="00F87167" w:rsidRDefault="00F87167" w:rsidP="00F8716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27036C" wp14:editId="40BB19C8">
          <wp:simplePos x="0" y="0"/>
          <wp:positionH relativeFrom="column">
            <wp:posOffset>6492240</wp:posOffset>
          </wp:positionH>
          <wp:positionV relativeFrom="paragraph">
            <wp:posOffset>-309245</wp:posOffset>
          </wp:positionV>
          <wp:extent cx="439420" cy="460375"/>
          <wp:effectExtent l="0" t="0" r="0" b="0"/>
          <wp:wrapNone/>
          <wp:docPr id="826350621" name="Picture 2" descr="A logo of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350621" name="Picture 2" descr="A logo of a pers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2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4D8D570" wp14:editId="6D8103F9">
          <wp:simplePos x="0" y="0"/>
          <wp:positionH relativeFrom="column">
            <wp:posOffset>-171450</wp:posOffset>
          </wp:positionH>
          <wp:positionV relativeFrom="paragraph">
            <wp:posOffset>-224155</wp:posOffset>
          </wp:positionV>
          <wp:extent cx="1174750" cy="375920"/>
          <wp:effectExtent l="0" t="0" r="0" b="5080"/>
          <wp:wrapNone/>
          <wp:docPr id="1172478655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478655" name="Picture 4" descr="A close-up of a logo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81" b="24692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8262F1" wp14:editId="6A1A7836">
              <wp:simplePos x="0" y="0"/>
              <wp:positionH relativeFrom="column">
                <wp:posOffset>-212840</wp:posOffset>
              </wp:positionH>
              <wp:positionV relativeFrom="paragraph">
                <wp:posOffset>241550</wp:posOffset>
              </wp:positionV>
              <wp:extent cx="7086600" cy="0"/>
              <wp:effectExtent l="0" t="0" r="12700" b="12700"/>
              <wp:wrapNone/>
              <wp:docPr id="95590731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71D241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75pt,19pt" to="541.25pt,1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" strokecolor="#23218a [3204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32B8" w14:textId="77777777" w:rsidR="00F87167" w:rsidRDefault="00F87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10C"/>
    <w:multiLevelType w:val="multilevel"/>
    <w:tmpl w:val="952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1A29"/>
    <w:multiLevelType w:val="multilevel"/>
    <w:tmpl w:val="B50C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66B9"/>
    <w:multiLevelType w:val="multilevel"/>
    <w:tmpl w:val="1364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3556B"/>
    <w:multiLevelType w:val="multilevel"/>
    <w:tmpl w:val="7A60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208B7"/>
    <w:multiLevelType w:val="multilevel"/>
    <w:tmpl w:val="0F80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559FF"/>
    <w:multiLevelType w:val="multilevel"/>
    <w:tmpl w:val="B7BA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13196"/>
    <w:multiLevelType w:val="multilevel"/>
    <w:tmpl w:val="EF72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41E80"/>
    <w:multiLevelType w:val="multilevel"/>
    <w:tmpl w:val="82B0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02778"/>
    <w:multiLevelType w:val="multilevel"/>
    <w:tmpl w:val="AC5A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C0295"/>
    <w:multiLevelType w:val="multilevel"/>
    <w:tmpl w:val="781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D3F66"/>
    <w:multiLevelType w:val="multilevel"/>
    <w:tmpl w:val="DF1C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75357"/>
    <w:multiLevelType w:val="multilevel"/>
    <w:tmpl w:val="DB06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B1912"/>
    <w:multiLevelType w:val="multilevel"/>
    <w:tmpl w:val="157A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492C27"/>
    <w:multiLevelType w:val="multilevel"/>
    <w:tmpl w:val="2BB4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86677"/>
    <w:multiLevelType w:val="multilevel"/>
    <w:tmpl w:val="4054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F5DCE"/>
    <w:multiLevelType w:val="multilevel"/>
    <w:tmpl w:val="F16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521CF7"/>
    <w:multiLevelType w:val="multilevel"/>
    <w:tmpl w:val="BB1C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45870"/>
    <w:multiLevelType w:val="multilevel"/>
    <w:tmpl w:val="32D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27071"/>
    <w:multiLevelType w:val="multilevel"/>
    <w:tmpl w:val="D17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33D62"/>
    <w:multiLevelType w:val="multilevel"/>
    <w:tmpl w:val="2B2E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A254E"/>
    <w:multiLevelType w:val="multilevel"/>
    <w:tmpl w:val="D20A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95D68"/>
    <w:multiLevelType w:val="multilevel"/>
    <w:tmpl w:val="42B4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0685F"/>
    <w:multiLevelType w:val="multilevel"/>
    <w:tmpl w:val="824E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B7BAD"/>
    <w:multiLevelType w:val="multilevel"/>
    <w:tmpl w:val="D76A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63D9B"/>
    <w:multiLevelType w:val="multilevel"/>
    <w:tmpl w:val="4C0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897122">
    <w:abstractNumId w:val="19"/>
  </w:num>
  <w:num w:numId="2" w16cid:durableId="560599460">
    <w:abstractNumId w:val="2"/>
  </w:num>
  <w:num w:numId="3" w16cid:durableId="1114061772">
    <w:abstractNumId w:val="23"/>
  </w:num>
  <w:num w:numId="4" w16cid:durableId="392580795">
    <w:abstractNumId w:val="9"/>
  </w:num>
  <w:num w:numId="5" w16cid:durableId="1273708477">
    <w:abstractNumId w:val="4"/>
  </w:num>
  <w:num w:numId="6" w16cid:durableId="1731808710">
    <w:abstractNumId w:val="0"/>
  </w:num>
  <w:num w:numId="7" w16cid:durableId="1638804687">
    <w:abstractNumId w:val="16"/>
  </w:num>
  <w:num w:numId="8" w16cid:durableId="761804341">
    <w:abstractNumId w:val="10"/>
  </w:num>
  <w:num w:numId="9" w16cid:durableId="193736990">
    <w:abstractNumId w:val="11"/>
  </w:num>
  <w:num w:numId="10" w16cid:durableId="518813249">
    <w:abstractNumId w:val="3"/>
  </w:num>
  <w:num w:numId="11" w16cid:durableId="1137451838">
    <w:abstractNumId w:val="15"/>
  </w:num>
  <w:num w:numId="12" w16cid:durableId="385837329">
    <w:abstractNumId w:val="12"/>
  </w:num>
  <w:num w:numId="13" w16cid:durableId="764305566">
    <w:abstractNumId w:val="21"/>
  </w:num>
  <w:num w:numId="14" w16cid:durableId="1260062649">
    <w:abstractNumId w:val="18"/>
  </w:num>
  <w:num w:numId="15" w16cid:durableId="2092702198">
    <w:abstractNumId w:val="17"/>
  </w:num>
  <w:num w:numId="16" w16cid:durableId="1281451771">
    <w:abstractNumId w:val="8"/>
  </w:num>
  <w:num w:numId="17" w16cid:durableId="709457609">
    <w:abstractNumId w:val="24"/>
  </w:num>
  <w:num w:numId="18" w16cid:durableId="734623674">
    <w:abstractNumId w:val="1"/>
  </w:num>
  <w:num w:numId="19" w16cid:durableId="178007831">
    <w:abstractNumId w:val="22"/>
  </w:num>
  <w:num w:numId="20" w16cid:durableId="159545586">
    <w:abstractNumId w:val="7"/>
  </w:num>
  <w:num w:numId="21" w16cid:durableId="1229539526">
    <w:abstractNumId w:val="20"/>
  </w:num>
  <w:num w:numId="22" w16cid:durableId="398140957">
    <w:abstractNumId w:val="13"/>
  </w:num>
  <w:num w:numId="23" w16cid:durableId="594828708">
    <w:abstractNumId w:val="14"/>
  </w:num>
  <w:num w:numId="24" w16cid:durableId="839854433">
    <w:abstractNumId w:val="6"/>
  </w:num>
  <w:num w:numId="25" w16cid:durableId="1692143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7"/>
    <w:rsid w:val="000166C0"/>
    <w:rsid w:val="000B11E7"/>
    <w:rsid w:val="00105518"/>
    <w:rsid w:val="001147A9"/>
    <w:rsid w:val="001C0933"/>
    <w:rsid w:val="00231F54"/>
    <w:rsid w:val="00325CC3"/>
    <w:rsid w:val="003C30F6"/>
    <w:rsid w:val="0042332B"/>
    <w:rsid w:val="004547A5"/>
    <w:rsid w:val="004C45D7"/>
    <w:rsid w:val="004E7D0F"/>
    <w:rsid w:val="004F39B3"/>
    <w:rsid w:val="0050231C"/>
    <w:rsid w:val="0050605F"/>
    <w:rsid w:val="0063059A"/>
    <w:rsid w:val="006608F3"/>
    <w:rsid w:val="006D6C72"/>
    <w:rsid w:val="0076318E"/>
    <w:rsid w:val="007801EF"/>
    <w:rsid w:val="00843B30"/>
    <w:rsid w:val="00853F10"/>
    <w:rsid w:val="008C2832"/>
    <w:rsid w:val="008E43A7"/>
    <w:rsid w:val="008F4A10"/>
    <w:rsid w:val="00916A64"/>
    <w:rsid w:val="00965E96"/>
    <w:rsid w:val="00A1564D"/>
    <w:rsid w:val="00A5346E"/>
    <w:rsid w:val="00B14952"/>
    <w:rsid w:val="00B17D43"/>
    <w:rsid w:val="00B23BB7"/>
    <w:rsid w:val="00C53F5B"/>
    <w:rsid w:val="00CA6DEA"/>
    <w:rsid w:val="00DC22A6"/>
    <w:rsid w:val="00E76BAC"/>
    <w:rsid w:val="00F84490"/>
    <w:rsid w:val="00F87167"/>
    <w:rsid w:val="00F93D6C"/>
    <w:rsid w:val="00F973EE"/>
    <w:rsid w:val="00FA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B6DF"/>
  <w15:chartTrackingRefBased/>
  <w15:docId w15:val="{7520C544-107A-2144-9455-E853D9D3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C0"/>
    <w:pPr>
      <w:spacing w:before="0" w:beforeAutospacing="0" w:after="0" w:afterAutospacing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CC3"/>
    <w:pPr>
      <w:pBdr>
        <w:bottom w:val="single" w:sz="12" w:space="1" w:color="1A1867" w:themeColor="accent1" w:themeShade="BF"/>
      </w:pBdr>
      <w:spacing w:before="600" w:beforeAutospacing="1" w:after="80" w:afterAutospacing="1"/>
      <w:outlineLvl w:val="0"/>
    </w:pPr>
    <w:rPr>
      <w:rFonts w:asciiTheme="majorHAnsi" w:eastAsiaTheme="majorEastAsia" w:hAnsiTheme="majorHAnsi" w:cstheme="majorBidi"/>
      <w:b/>
      <w:bCs/>
      <w:color w:val="1A186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CC3"/>
    <w:pPr>
      <w:pBdr>
        <w:bottom w:val="single" w:sz="8" w:space="1" w:color="23218A" w:themeColor="accent1"/>
      </w:pBdr>
      <w:spacing w:before="200" w:beforeAutospacing="1" w:after="80" w:afterAutospacing="1"/>
      <w:outlineLvl w:val="1"/>
    </w:pPr>
    <w:rPr>
      <w:rFonts w:asciiTheme="majorHAnsi" w:eastAsiaTheme="majorEastAsia" w:hAnsiTheme="majorHAnsi" w:cstheme="majorBidi"/>
      <w:color w:val="1A186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CC3"/>
    <w:pPr>
      <w:pBdr>
        <w:bottom w:val="single" w:sz="4" w:space="1" w:color="5C5AD7" w:themeColor="accent1" w:themeTint="99"/>
      </w:pBdr>
      <w:spacing w:before="200" w:beforeAutospacing="1" w:after="80" w:afterAutospacing="1"/>
      <w:outlineLvl w:val="2"/>
    </w:pPr>
    <w:rPr>
      <w:rFonts w:asciiTheme="majorHAnsi" w:eastAsiaTheme="majorEastAsia" w:hAnsiTheme="majorHAnsi" w:cstheme="majorBidi"/>
      <w:color w:val="23218A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5CC3"/>
    <w:pPr>
      <w:pBdr>
        <w:bottom w:val="single" w:sz="4" w:space="2" w:color="9291E4" w:themeColor="accent1" w:themeTint="66"/>
      </w:pBdr>
      <w:spacing w:before="200" w:beforeAutospacing="1" w:after="80" w:afterAutospacing="1"/>
      <w:outlineLvl w:val="3"/>
    </w:pPr>
    <w:rPr>
      <w:rFonts w:asciiTheme="majorHAnsi" w:eastAsiaTheme="majorEastAsia" w:hAnsiTheme="majorHAnsi" w:cstheme="majorBidi"/>
      <w:i/>
      <w:iCs/>
      <w:color w:val="23218A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CC3"/>
    <w:pPr>
      <w:spacing w:before="200" w:beforeAutospacing="1" w:after="80" w:afterAutospacing="1"/>
      <w:outlineLvl w:val="4"/>
    </w:pPr>
    <w:rPr>
      <w:rFonts w:asciiTheme="majorHAnsi" w:eastAsiaTheme="majorEastAsia" w:hAnsiTheme="majorHAnsi" w:cstheme="majorBidi"/>
      <w:color w:val="23218A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CC3"/>
    <w:pPr>
      <w:spacing w:before="28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3218A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CC3"/>
    <w:pPr>
      <w:spacing w:before="320" w:beforeAutospacing="1" w:after="100" w:afterAutospacing="1"/>
      <w:outlineLvl w:val="6"/>
    </w:pPr>
    <w:rPr>
      <w:rFonts w:asciiTheme="majorHAnsi" w:eastAsiaTheme="majorEastAsia" w:hAnsiTheme="majorHAnsi" w:cstheme="majorBidi"/>
      <w:b/>
      <w:bCs/>
      <w:color w:val="0C59A2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CC3"/>
    <w:pPr>
      <w:spacing w:before="320" w:beforeAutospacing="1" w:after="100" w:afterAutospacing="1"/>
      <w:outlineLvl w:val="7"/>
    </w:pPr>
    <w:rPr>
      <w:rFonts w:asciiTheme="majorHAnsi" w:eastAsiaTheme="majorEastAsia" w:hAnsiTheme="majorHAnsi" w:cstheme="majorBidi"/>
      <w:b/>
      <w:bCs/>
      <w:i/>
      <w:iCs/>
      <w:color w:val="0C59A2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CC3"/>
    <w:pPr>
      <w:spacing w:before="320" w:beforeAutospacing="1" w:after="100" w:afterAutospacing="1"/>
      <w:outlineLvl w:val="8"/>
    </w:pPr>
    <w:rPr>
      <w:rFonts w:asciiTheme="majorHAnsi" w:eastAsiaTheme="majorEastAsia" w:hAnsiTheme="majorHAnsi" w:cstheme="majorBidi"/>
      <w:i/>
      <w:iCs/>
      <w:color w:val="0C59A2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CC3"/>
    <w:rPr>
      <w:rFonts w:asciiTheme="majorHAnsi" w:eastAsiaTheme="majorEastAsia" w:hAnsiTheme="majorHAnsi" w:cstheme="majorBidi"/>
      <w:b/>
      <w:bCs/>
      <w:color w:val="1A186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CC3"/>
    <w:rPr>
      <w:rFonts w:asciiTheme="majorHAnsi" w:eastAsiaTheme="majorEastAsia" w:hAnsiTheme="majorHAnsi" w:cstheme="majorBidi"/>
      <w:color w:val="1A186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5CC3"/>
    <w:rPr>
      <w:rFonts w:asciiTheme="majorHAnsi" w:eastAsiaTheme="majorEastAsia" w:hAnsiTheme="majorHAnsi" w:cstheme="majorBidi"/>
      <w:color w:val="2321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5CC3"/>
    <w:rPr>
      <w:rFonts w:asciiTheme="majorHAnsi" w:eastAsiaTheme="majorEastAsia" w:hAnsiTheme="majorHAnsi" w:cstheme="majorBidi"/>
      <w:i/>
      <w:iCs/>
      <w:color w:val="2321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CC3"/>
    <w:rPr>
      <w:rFonts w:asciiTheme="majorHAnsi" w:eastAsiaTheme="majorEastAsia" w:hAnsiTheme="majorHAnsi" w:cstheme="majorBidi"/>
      <w:color w:val="23218A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CC3"/>
    <w:rPr>
      <w:rFonts w:asciiTheme="majorHAnsi" w:eastAsiaTheme="majorEastAsia" w:hAnsiTheme="majorHAnsi" w:cstheme="majorBidi"/>
      <w:i/>
      <w:iCs/>
      <w:color w:val="23218A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CC3"/>
    <w:rPr>
      <w:rFonts w:asciiTheme="majorHAnsi" w:eastAsiaTheme="majorEastAsia" w:hAnsiTheme="majorHAnsi" w:cstheme="majorBidi"/>
      <w:b/>
      <w:bCs/>
      <w:color w:val="0C59A2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CC3"/>
    <w:rPr>
      <w:rFonts w:asciiTheme="majorHAnsi" w:eastAsiaTheme="majorEastAsia" w:hAnsiTheme="majorHAnsi" w:cstheme="majorBidi"/>
      <w:b/>
      <w:bCs/>
      <w:i/>
      <w:iCs/>
      <w:color w:val="0C59A2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CC3"/>
    <w:rPr>
      <w:rFonts w:asciiTheme="majorHAnsi" w:eastAsiaTheme="majorEastAsia" w:hAnsiTheme="majorHAnsi" w:cstheme="majorBidi"/>
      <w:i/>
      <w:iCs/>
      <w:color w:val="0C59A2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25CC3"/>
    <w:pPr>
      <w:pBdr>
        <w:top w:val="single" w:sz="8" w:space="10" w:color="7876DE" w:themeColor="accent1" w:themeTint="7F"/>
        <w:bottom w:val="single" w:sz="24" w:space="15" w:color="0C59A2" w:themeColor="accent3"/>
      </w:pBdr>
      <w:spacing w:before="100" w:beforeAutospacing="1" w:after="100" w:afterAutospacing="1"/>
      <w:jc w:val="center"/>
    </w:pPr>
    <w:rPr>
      <w:rFonts w:asciiTheme="majorHAnsi" w:eastAsiaTheme="majorEastAsia" w:hAnsiTheme="majorHAnsi" w:cstheme="majorBidi"/>
      <w:i/>
      <w:iCs/>
      <w:color w:val="111044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25CC3"/>
    <w:rPr>
      <w:rFonts w:asciiTheme="majorHAnsi" w:eastAsiaTheme="majorEastAsia" w:hAnsiTheme="majorHAnsi" w:cstheme="majorBidi"/>
      <w:i/>
      <w:iCs/>
      <w:color w:val="111044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CC3"/>
    <w:pPr>
      <w:spacing w:before="200" w:beforeAutospacing="1" w:after="900" w:afterAutospacing="1"/>
      <w:jc w:val="right"/>
    </w:pPr>
    <w:rPr>
      <w:rFonts w:asciiTheme="minorHAnsi" w:hAnsiTheme="minorHAns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CC3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25CC3"/>
    <w:rPr>
      <w:b/>
      <w:b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325CC3"/>
    <w:pPr>
      <w:spacing w:before="100" w:beforeAutospacing="1" w:after="100" w:afterAutospacing="1"/>
    </w:pPr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325CC3"/>
    <w:pPr>
      <w:spacing w:before="100" w:beforeAutospacing="1" w:after="100" w:afterAutospacing="1"/>
      <w:ind w:left="720"/>
      <w:contextualSpacing/>
    </w:pPr>
    <w:rPr>
      <w:rFonts w:ascii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325CC3"/>
    <w:pPr>
      <w:spacing w:before="100" w:beforeAutospacing="1" w:after="100" w:afterAutospacing="1"/>
    </w:pPr>
    <w:rPr>
      <w:rFonts w:asciiTheme="majorHAnsi" w:eastAsiaTheme="majorEastAsia" w:hAnsiTheme="majorHAnsi" w:cstheme="majorBidi"/>
      <w:i/>
      <w:iCs/>
      <w:color w:val="4F4DD4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25CC3"/>
    <w:rPr>
      <w:rFonts w:asciiTheme="majorHAnsi" w:eastAsiaTheme="majorEastAsia" w:hAnsiTheme="majorHAnsi" w:cstheme="majorBidi"/>
      <w:i/>
      <w:iCs/>
      <w:color w:val="4F4DD4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CC3"/>
    <w:pPr>
      <w:pBdr>
        <w:top w:val="single" w:sz="12" w:space="10" w:color="9291E4" w:themeColor="accent1" w:themeTint="66"/>
        <w:left w:val="single" w:sz="36" w:space="4" w:color="23218A" w:themeColor="accent1"/>
        <w:bottom w:val="single" w:sz="24" w:space="10" w:color="0C59A2" w:themeColor="accent3"/>
        <w:right w:val="single" w:sz="36" w:space="4" w:color="23218A" w:themeColor="accent1"/>
      </w:pBdr>
      <w:shd w:val="clear" w:color="auto" w:fill="23218A" w:themeFill="accent1"/>
      <w:spacing w:before="320" w:beforeAutospacing="1" w:after="320" w:afterAutospacing="1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CC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23218A" w:themeFill="accent1"/>
    </w:rPr>
  </w:style>
  <w:style w:type="character" w:styleId="IntenseEmphasis">
    <w:name w:val="Intense Emphasis"/>
    <w:uiPriority w:val="21"/>
    <w:qFormat/>
    <w:rsid w:val="00325CC3"/>
    <w:rPr>
      <w:b/>
      <w:bCs/>
      <w:i/>
      <w:iCs/>
      <w:color w:val="23218A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25CC3"/>
    <w:rPr>
      <w:b/>
      <w:bCs/>
      <w:color w:val="094278" w:themeColor="accent3" w:themeShade="BF"/>
      <w:u w:val="single" w:color="0C59A2" w:themeColor="accent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5CC3"/>
    <w:rPr>
      <w:b/>
      <w:bCs/>
      <w:sz w:val="18"/>
      <w:szCs w:val="18"/>
    </w:rPr>
  </w:style>
  <w:style w:type="character" w:styleId="Emphasis">
    <w:name w:val="Emphasis"/>
    <w:uiPriority w:val="20"/>
    <w:qFormat/>
    <w:rsid w:val="00325CC3"/>
    <w:rPr>
      <w:b/>
      <w:bCs/>
      <w:i/>
      <w:iCs/>
      <w:color w:val="4F4DD4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325CC3"/>
  </w:style>
  <w:style w:type="character" w:styleId="SubtleEmphasis">
    <w:name w:val="Subtle Emphasis"/>
    <w:uiPriority w:val="19"/>
    <w:qFormat/>
    <w:rsid w:val="00325CC3"/>
    <w:rPr>
      <w:i/>
      <w:iCs/>
      <w:color w:val="4F4DD4" w:themeColor="text1" w:themeTint="A5"/>
    </w:rPr>
  </w:style>
  <w:style w:type="character" w:styleId="SubtleReference">
    <w:name w:val="Subtle Reference"/>
    <w:uiPriority w:val="31"/>
    <w:qFormat/>
    <w:rsid w:val="00325CC3"/>
    <w:rPr>
      <w:color w:val="auto"/>
      <w:u w:val="single" w:color="0C59A2" w:themeColor="accent3"/>
    </w:rPr>
  </w:style>
  <w:style w:type="character" w:styleId="BookTitle">
    <w:name w:val="Book Title"/>
    <w:basedOn w:val="DefaultParagraphFont"/>
    <w:uiPriority w:val="33"/>
    <w:qFormat/>
    <w:rsid w:val="00325CC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CC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B11E7"/>
    <w:pPr>
      <w:tabs>
        <w:tab w:val="center" w:pos="4513"/>
        <w:tab w:val="right" w:pos="9026"/>
      </w:tabs>
      <w:spacing w:beforeAutospacing="1" w:afterAutospacing="1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B11E7"/>
  </w:style>
  <w:style w:type="paragraph" w:styleId="Footer">
    <w:name w:val="footer"/>
    <w:basedOn w:val="Normal"/>
    <w:link w:val="FooterChar"/>
    <w:uiPriority w:val="99"/>
    <w:unhideWhenUsed/>
    <w:rsid w:val="000B11E7"/>
    <w:pPr>
      <w:tabs>
        <w:tab w:val="center" w:pos="4513"/>
        <w:tab w:val="right" w:pos="9026"/>
      </w:tabs>
      <w:spacing w:beforeAutospacing="1" w:afterAutospacing="1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B11E7"/>
  </w:style>
  <w:style w:type="table" w:styleId="GridTable1Light">
    <w:name w:val="Grid Table 1 Light"/>
    <w:basedOn w:val="TableNormal"/>
    <w:uiPriority w:val="46"/>
    <w:rsid w:val="000B11E7"/>
    <w:pPr>
      <w:spacing w:after="0"/>
    </w:pPr>
    <w:tblPr>
      <w:tblStyleRowBandSize w:val="1"/>
      <w:tblStyleColBandSize w:val="1"/>
      <w:tblBorders>
        <w:top w:val="single" w:sz="4" w:space="0" w:color="9291E4" w:themeColor="text1" w:themeTint="66"/>
        <w:left w:val="single" w:sz="4" w:space="0" w:color="9291E4" w:themeColor="text1" w:themeTint="66"/>
        <w:bottom w:val="single" w:sz="4" w:space="0" w:color="9291E4" w:themeColor="text1" w:themeTint="66"/>
        <w:right w:val="single" w:sz="4" w:space="0" w:color="9291E4" w:themeColor="text1" w:themeTint="66"/>
        <w:insideH w:val="single" w:sz="4" w:space="0" w:color="9291E4" w:themeColor="text1" w:themeTint="66"/>
        <w:insideV w:val="single" w:sz="4" w:space="0" w:color="9291E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C5AD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5AD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0B11E7"/>
    <w:rPr>
      <w:rFonts w:eastAsia="Times New Roman" w:cs="Times New Roman"/>
      <w:sz w:val="24"/>
      <w:szCs w:val="24"/>
      <w:lang w:eastAsia="en-GB"/>
    </w:rPr>
  </w:style>
  <w:style w:type="table" w:styleId="PlainTable2">
    <w:name w:val="Plain Table 2"/>
    <w:basedOn w:val="TableNormal"/>
    <w:uiPriority w:val="42"/>
    <w:rsid w:val="0042332B"/>
    <w:pPr>
      <w:spacing w:after="0"/>
    </w:pPr>
    <w:tblPr>
      <w:tblStyleRowBandSize w:val="1"/>
      <w:tblStyleColBandSize w:val="1"/>
      <w:tblBorders>
        <w:top w:val="single" w:sz="4" w:space="0" w:color="7775DE" w:themeColor="text1" w:themeTint="80"/>
        <w:bottom w:val="single" w:sz="4" w:space="0" w:color="7775D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775D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775D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775DE" w:themeColor="text1" w:themeTint="80"/>
          <w:right w:val="single" w:sz="4" w:space="0" w:color="7775DE" w:themeColor="text1" w:themeTint="80"/>
        </w:tcBorders>
      </w:tcPr>
    </w:tblStylePr>
    <w:tblStylePr w:type="band2Vert">
      <w:tblPr/>
      <w:tcPr>
        <w:tcBorders>
          <w:left w:val="single" w:sz="4" w:space="0" w:color="7775DE" w:themeColor="text1" w:themeTint="80"/>
          <w:right w:val="single" w:sz="4" w:space="0" w:color="7775DE" w:themeColor="text1" w:themeTint="80"/>
        </w:tcBorders>
      </w:tcPr>
    </w:tblStylePr>
    <w:tblStylePr w:type="band1Horz">
      <w:tblPr/>
      <w:tcPr>
        <w:tcBorders>
          <w:top w:val="single" w:sz="4" w:space="0" w:color="7775DE" w:themeColor="text1" w:themeTint="80"/>
          <w:bottom w:val="single" w:sz="4" w:space="0" w:color="7775DE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8C28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nipalhospitals.com/delhi" TargetMode="External"/><Relationship Id="rId1" Type="http://schemas.openxmlformats.org/officeDocument/2006/relationships/hyperlink" Target="http://www.hcmct.i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H TEAM">
      <a:dk1>
        <a:srgbClr val="23218A"/>
      </a:dk1>
      <a:lt1>
        <a:srgbClr val="FFFFFF"/>
      </a:lt1>
      <a:dk2>
        <a:srgbClr val="000000"/>
      </a:dk2>
      <a:lt2>
        <a:srgbClr val="E8E8E8"/>
      </a:lt2>
      <a:accent1>
        <a:srgbClr val="23218A"/>
      </a:accent1>
      <a:accent2>
        <a:srgbClr val="00969E"/>
      </a:accent2>
      <a:accent3>
        <a:srgbClr val="0C59A2"/>
      </a:accent3>
      <a:accent4>
        <a:srgbClr val="5DB4D3"/>
      </a:accent4>
      <a:accent5>
        <a:srgbClr val="4990A9"/>
      </a:accent5>
      <a:accent6>
        <a:srgbClr val="4EA72E"/>
      </a:accent6>
      <a:hlink>
        <a:srgbClr val="23218A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370</Words>
  <Characters>1876</Characters>
  <Application>Microsoft Office Word</Application>
  <DocSecurity>0</DocSecurity>
  <Lines>157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FALL-RISK SCREENING CHECKLIST</vt:lpstr>
      <vt:lpstr>    Falls Efficacy Scale – International (FES-I)</vt:lpstr>
      <vt:lpstr>    Patient Details</vt:lpstr>
      <vt:lpstr>    FES-I ITEM CHECKLIST &amp; SCORING</vt:lpstr>
      <vt:lpstr>    </vt:lpstr>
      <vt:lpstr>    Clinical Notes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Dharam P. Pandey</dc:creator>
  <cp:keywords/>
  <dc:description/>
  <cp:lastModifiedBy>Dr. Dharam P. Pandey</cp:lastModifiedBy>
  <cp:revision>14</cp:revision>
  <dcterms:created xsi:type="dcterms:W3CDTF">2025-12-26T18:51:00Z</dcterms:created>
  <dcterms:modified xsi:type="dcterms:W3CDTF">2026-01-05T19:10:00Z</dcterms:modified>
</cp:coreProperties>
</file>